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B6" w:rsidRDefault="00C32D56" w:rsidP="001C29B6">
      <w:pPr>
        <w:spacing w:after="0"/>
        <w:jc w:val="center"/>
        <w:rPr>
          <w:b/>
        </w:rPr>
      </w:pPr>
      <w:r>
        <w:rPr>
          <w:b/>
        </w:rPr>
        <w:t>SHADES and</w:t>
      </w:r>
      <w:r w:rsidR="001C29B6">
        <w:rPr>
          <w:b/>
        </w:rPr>
        <w:t xml:space="preserve"> PLANT REPORT Notes</w:t>
      </w:r>
    </w:p>
    <w:p w:rsidR="001C29B6" w:rsidRDefault="00DD4FEF" w:rsidP="001C29B6">
      <w:pPr>
        <w:jc w:val="center"/>
        <w:rPr>
          <w:b/>
        </w:rPr>
      </w:pPr>
      <w:r>
        <w:rPr>
          <w:b/>
        </w:rPr>
        <w:t>8</w:t>
      </w:r>
      <w:r w:rsidR="001C29B6">
        <w:rPr>
          <w:b/>
        </w:rPr>
        <w:t>/</w:t>
      </w:r>
      <w:r>
        <w:rPr>
          <w:b/>
        </w:rPr>
        <w:t>9</w:t>
      </w:r>
      <w:r w:rsidR="001C29B6">
        <w:rPr>
          <w:b/>
        </w:rPr>
        <w:t>/2010</w:t>
      </w:r>
    </w:p>
    <w:p w:rsidR="00676E44" w:rsidRPr="001C29B6" w:rsidRDefault="00DD4FEF">
      <w:pPr>
        <w:rPr>
          <w:b/>
        </w:rPr>
      </w:pPr>
      <w:r>
        <w:rPr>
          <w:b/>
        </w:rPr>
        <w:t xml:space="preserve">MINIMUM </w:t>
      </w:r>
      <w:r w:rsidR="001C29B6" w:rsidRPr="001C29B6">
        <w:rPr>
          <w:b/>
        </w:rPr>
        <w:t>REQUIREMENTS</w:t>
      </w:r>
    </w:p>
    <w:p w:rsidR="006371D5" w:rsidRDefault="006371D5" w:rsidP="00DD4FEF">
      <w:r>
        <w:t xml:space="preserve">Both SHADES and </w:t>
      </w:r>
      <w:r w:rsidR="00C32D56">
        <w:t xml:space="preserve">the </w:t>
      </w:r>
      <w:r>
        <w:t>Plant Report are macro-enable</w:t>
      </w:r>
      <w:r w:rsidR="00DD4FEF">
        <w:t>d excel 2007 workbooks (.</w:t>
      </w:r>
      <w:proofErr w:type="spellStart"/>
      <w:r w:rsidR="00DD4FEF">
        <w:t>xlsm</w:t>
      </w:r>
      <w:proofErr w:type="spellEnd"/>
      <w:r w:rsidR="00DD4FEF">
        <w:t xml:space="preserve">). Microsoft Excel 2007 or higher will be required. </w:t>
      </w:r>
      <w:r w:rsidR="00C32D56">
        <w:t>Please follow the instructions on enabling macros and solver in excel.</w:t>
      </w:r>
    </w:p>
    <w:p w:rsidR="0009174E" w:rsidRPr="00676E44" w:rsidRDefault="00676E44">
      <w:pPr>
        <w:rPr>
          <w:b/>
        </w:rPr>
      </w:pPr>
      <w:r w:rsidRPr="00676E44">
        <w:rPr>
          <w:b/>
        </w:rPr>
        <w:t>ENABLING MACROS</w:t>
      </w:r>
    </w:p>
    <w:p w:rsidR="001C29B6" w:rsidRDefault="001C29B6" w:rsidP="00DD4FEF">
      <w:pPr>
        <w:ind w:firstLine="720"/>
      </w:pPr>
      <w:r>
        <w:t>Excel 2007/2010 Users</w:t>
      </w:r>
    </w:p>
    <w:p w:rsidR="00EA5CF8" w:rsidRDefault="00EA5CF8" w:rsidP="00EA5CF8">
      <w:pPr>
        <w:pStyle w:val="ListParagraph"/>
        <w:numPr>
          <w:ilvl w:val="1"/>
          <w:numId w:val="1"/>
        </w:numPr>
      </w:pPr>
      <w:r w:rsidRPr="00EA5CF8">
        <w:rPr>
          <w:b/>
        </w:rPr>
        <w:t>Open</w:t>
      </w:r>
      <w:r>
        <w:t xml:space="preserve"> Excel</w:t>
      </w:r>
    </w:p>
    <w:p w:rsidR="00EA5CF8" w:rsidRDefault="00EA5CF8" w:rsidP="00EA5CF8">
      <w:pPr>
        <w:pStyle w:val="ListParagraph"/>
        <w:numPr>
          <w:ilvl w:val="1"/>
          <w:numId w:val="1"/>
        </w:numPr>
      </w:pPr>
      <w:r>
        <w:t xml:space="preserve">Click </w:t>
      </w:r>
      <w:r w:rsidRPr="00EA5CF8">
        <w:rPr>
          <w:b/>
        </w:rPr>
        <w:t>Developer</w:t>
      </w:r>
      <w:r>
        <w:t xml:space="preserve"> and </w:t>
      </w:r>
      <w:r w:rsidRPr="00EA5CF8">
        <w:rPr>
          <w:b/>
        </w:rPr>
        <w:t>Macro Security</w:t>
      </w:r>
    </w:p>
    <w:p w:rsidR="00EA5CF8" w:rsidRDefault="006352DF" w:rsidP="001C29B6">
      <w:pPr>
        <w:pStyle w:val="ListParagraph"/>
      </w:pPr>
      <w:r>
        <w:rPr>
          <w:noProof/>
        </w:rPr>
        <w:pict>
          <v:rect id="_x0000_s1031" style="position:absolute;left:0;text-align:left;margin-left:380.6pt;margin-top:23.45pt;width:54.2pt;height:15.45pt;z-index:251663360" filled="f" strokecolor="red" strokeweight="2pt"/>
        </w:pict>
      </w:r>
      <w:r>
        <w:rPr>
          <w:noProof/>
        </w:rPr>
        <w:pict>
          <v:rect id="_x0000_s1030" style="position:absolute;left:0;text-align:left;margin-left:99.4pt;margin-top:71.45pt;width:69.65pt;height:15.45pt;z-index:251662336" filled="f" strokecolor="red" strokeweight="2pt"/>
        </w:pict>
      </w:r>
      <w:r w:rsidR="00EA5CF8">
        <w:rPr>
          <w:noProof/>
        </w:rPr>
        <w:drawing>
          <wp:inline distT="0" distB="0" distL="0" distR="0">
            <wp:extent cx="6457950" cy="1255664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25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CF8" w:rsidRDefault="00EA5CF8" w:rsidP="00EA5CF8">
      <w:pPr>
        <w:pStyle w:val="ListParagraph"/>
        <w:numPr>
          <w:ilvl w:val="1"/>
          <w:numId w:val="1"/>
        </w:numPr>
      </w:pPr>
      <w:r>
        <w:t xml:space="preserve">Select either </w:t>
      </w:r>
      <w:r w:rsidRPr="00EA5CF8">
        <w:rPr>
          <w:b/>
        </w:rPr>
        <w:t>“Disable all macros with notification”</w:t>
      </w:r>
      <w:r>
        <w:t xml:space="preserve"> </w:t>
      </w:r>
      <w:r w:rsidRPr="00EA5CF8">
        <w:rPr>
          <w:b/>
          <w:u w:val="single"/>
        </w:rPr>
        <w:t>OR</w:t>
      </w:r>
      <w:r>
        <w:t xml:space="preserve"> </w:t>
      </w:r>
      <w:r w:rsidRPr="00EA5CF8">
        <w:rPr>
          <w:b/>
        </w:rPr>
        <w:t>“Enable all macros”</w:t>
      </w:r>
    </w:p>
    <w:p w:rsidR="00EA5CF8" w:rsidRDefault="00EA5CF8" w:rsidP="001C29B6">
      <w:pPr>
        <w:pStyle w:val="ListParagraph"/>
      </w:pPr>
      <w:r>
        <w:rPr>
          <w:noProof/>
        </w:rPr>
        <w:drawing>
          <wp:inline distT="0" distB="0" distL="0" distR="0">
            <wp:extent cx="6292215" cy="2253615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CF8" w:rsidRDefault="00EA5CF8" w:rsidP="00EA5CF8">
      <w:pPr>
        <w:pStyle w:val="ListParagraph"/>
        <w:numPr>
          <w:ilvl w:val="1"/>
          <w:numId w:val="1"/>
        </w:numPr>
      </w:pPr>
      <w:r w:rsidRPr="00EA5CF8">
        <w:rPr>
          <w:b/>
        </w:rPr>
        <w:t>Open</w:t>
      </w:r>
      <w:r>
        <w:t xml:space="preserve"> the workbook</w:t>
      </w:r>
    </w:p>
    <w:p w:rsidR="006D6AD4" w:rsidRPr="006D6AD4" w:rsidRDefault="006D6AD4" w:rsidP="00EA5CF8">
      <w:pPr>
        <w:pStyle w:val="ListParagraph"/>
        <w:numPr>
          <w:ilvl w:val="1"/>
          <w:numId w:val="1"/>
        </w:numPr>
      </w:pPr>
      <w:r>
        <w:rPr>
          <w:b/>
        </w:rPr>
        <w:t>If you see the following message, click “Enable Macros”</w:t>
      </w:r>
    </w:p>
    <w:p w:rsidR="006D6AD4" w:rsidRDefault="006D6AD4" w:rsidP="006D6AD4">
      <w:pPr>
        <w:pStyle w:val="ListParagraph"/>
        <w:ind w:left="1440"/>
      </w:pPr>
      <w:r w:rsidRPr="006D6AD4">
        <w:rPr>
          <w:b/>
          <w:noProof/>
        </w:rPr>
        <w:drawing>
          <wp:inline distT="0" distB="0" distL="0" distR="0">
            <wp:extent cx="3755390" cy="2470785"/>
            <wp:effectExtent l="19050" t="0" r="0" b="0"/>
            <wp:docPr id="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47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AF0" w:rsidRDefault="00EA5CF8" w:rsidP="00EA5CF8">
      <w:pPr>
        <w:pStyle w:val="ListParagraph"/>
        <w:numPr>
          <w:ilvl w:val="1"/>
          <w:numId w:val="1"/>
        </w:numPr>
      </w:pPr>
      <w:r>
        <w:t xml:space="preserve">If “Disable all macros with notification” is selected in part </w:t>
      </w:r>
      <w:r w:rsidR="006D6AD4">
        <w:t>c</w:t>
      </w:r>
      <w:r>
        <w:t>, when clicking</w:t>
      </w:r>
      <w:r w:rsidR="00ED6AF0">
        <w:t xml:space="preserve"> on a button (</w:t>
      </w:r>
      <w:r>
        <w:t>for example the “Export” button as shown below</w:t>
      </w:r>
      <w:r w:rsidR="00ED6AF0">
        <w:t xml:space="preserve">”), you may receive the following message: “Cannot </w:t>
      </w:r>
      <w:r w:rsidR="00ED6AF0">
        <w:lastRenderedPageBreak/>
        <w:t>run the macro “Plant Report 2010</w:t>
      </w:r>
      <w:r w:rsidR="001C29B6">
        <w:t xml:space="preserve">”. </w:t>
      </w:r>
      <w:r w:rsidR="00ED6AF0">
        <w:t xml:space="preserve">The macro may not be available in the workbook or all macros may be disabled.” </w:t>
      </w:r>
    </w:p>
    <w:p w:rsidR="00EA5CF8" w:rsidRDefault="006352DF" w:rsidP="00EA5CF8">
      <w:pPr>
        <w:pStyle w:val="ListParagraph"/>
        <w:ind w:left="1440"/>
      </w:pPr>
      <w:r>
        <w:rPr>
          <w:noProof/>
        </w:rPr>
        <w:pict>
          <v:rect id="_x0000_s1029" style="position:absolute;left:0;text-align:left;margin-left:306pt;margin-top:204.7pt;width:26.6pt;height:16.25pt;z-index:251661312" filled="f" strokecolor="red" strokeweight="2pt"/>
        </w:pict>
      </w:r>
      <w:r>
        <w:rPr>
          <w:noProof/>
        </w:rPr>
        <w:pict>
          <v:rect id="_x0000_s1026" style="position:absolute;left:0;text-align:left;margin-left:73.7pt;margin-top:55.5pt;width:173.15pt;height:15.45pt;z-index:251658240" filled="f" strokecolor="red" strokeweight="2pt"/>
        </w:pict>
      </w:r>
      <w:r w:rsidR="00EA5CF8" w:rsidRPr="00EA5CF8">
        <w:rPr>
          <w:noProof/>
        </w:rPr>
        <w:drawing>
          <wp:inline distT="0" distB="0" distL="0" distR="0">
            <wp:extent cx="5943600" cy="4571171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AF0" w:rsidRDefault="00ED6AF0" w:rsidP="00ED6AF0">
      <w:pPr>
        <w:pStyle w:val="ListParagraph"/>
        <w:numPr>
          <w:ilvl w:val="1"/>
          <w:numId w:val="1"/>
        </w:numPr>
      </w:pPr>
      <w:r>
        <w:t xml:space="preserve">Click </w:t>
      </w:r>
      <w:r w:rsidRPr="00EA5CF8">
        <w:rPr>
          <w:b/>
        </w:rPr>
        <w:t>OK</w:t>
      </w:r>
    </w:p>
    <w:p w:rsidR="00ED6AF0" w:rsidRDefault="00ED6AF0" w:rsidP="00ED6AF0">
      <w:pPr>
        <w:pStyle w:val="ListParagraph"/>
        <w:numPr>
          <w:ilvl w:val="1"/>
          <w:numId w:val="1"/>
        </w:numPr>
      </w:pPr>
      <w:r w:rsidRPr="00EA5CF8">
        <w:rPr>
          <w:b/>
        </w:rPr>
        <w:t>Open</w:t>
      </w:r>
      <w:r>
        <w:t xml:space="preserve"> Security Options</w:t>
      </w:r>
    </w:p>
    <w:p w:rsidR="00ED6AF0" w:rsidRPr="00EA5CF8" w:rsidRDefault="00ED6AF0" w:rsidP="00ED6AF0">
      <w:pPr>
        <w:pStyle w:val="ListParagraph"/>
        <w:numPr>
          <w:ilvl w:val="1"/>
          <w:numId w:val="1"/>
        </w:numPr>
      </w:pPr>
      <w:r>
        <w:t xml:space="preserve">Select </w:t>
      </w:r>
      <w:r w:rsidRPr="00EA5CF8">
        <w:rPr>
          <w:b/>
        </w:rPr>
        <w:t>“Enable this content”</w:t>
      </w:r>
    </w:p>
    <w:p w:rsidR="00EA5CF8" w:rsidRDefault="00EA5CF8" w:rsidP="00ED6AF0">
      <w:pPr>
        <w:pStyle w:val="ListParagraph"/>
        <w:numPr>
          <w:ilvl w:val="1"/>
          <w:numId w:val="1"/>
        </w:numPr>
      </w:pPr>
      <w:r w:rsidRPr="00EA5CF8">
        <w:t>Click</w:t>
      </w:r>
      <w:r>
        <w:rPr>
          <w:b/>
        </w:rPr>
        <w:t xml:space="preserve"> OK (See image below)</w:t>
      </w:r>
    </w:p>
    <w:p w:rsidR="001C29B6" w:rsidRDefault="006352DF" w:rsidP="001C29B6">
      <w:r>
        <w:rPr>
          <w:noProof/>
        </w:rPr>
        <w:lastRenderedPageBreak/>
        <w:pict>
          <v:rect id="_x0000_s1028" style="position:absolute;margin-left:235.7pt;margin-top:299.1pt;width:54.85pt;height:15.45pt;z-index:251660288" filled="f" strokecolor="red" strokeweight="2pt"/>
        </w:pict>
      </w:r>
      <w:r>
        <w:rPr>
          <w:noProof/>
        </w:rPr>
        <w:pict>
          <v:rect id="_x0000_s1027" style="position:absolute;margin-left:25.75pt;margin-top:192.85pt;width:98.55pt;height:15.45pt;z-index:251659264" filled="f" strokecolor="red" strokeweight="2pt"/>
        </w:pict>
      </w:r>
      <w:r w:rsidR="00ED6AF0">
        <w:rPr>
          <w:noProof/>
        </w:rPr>
        <w:drawing>
          <wp:inline distT="0" distB="0" distL="0" distR="0">
            <wp:extent cx="4572000" cy="41148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D56" w:rsidRDefault="00C32D56" w:rsidP="00C32D56">
      <w:pPr>
        <w:rPr>
          <w:b/>
        </w:rPr>
      </w:pPr>
      <w:r w:rsidRPr="00676E44">
        <w:rPr>
          <w:b/>
        </w:rPr>
        <w:t xml:space="preserve">ENABLING </w:t>
      </w:r>
      <w:r>
        <w:rPr>
          <w:b/>
        </w:rPr>
        <w:t>SOLVER</w:t>
      </w:r>
    </w:p>
    <w:p w:rsidR="00C32D56" w:rsidRDefault="00C32D56" w:rsidP="00C32D56">
      <w:r>
        <w:t>Solver is required. To enable, follow the excel options &gt; Add-ins &gt; Manage Add-ins (Go button) &gt; Check Solver.</w:t>
      </w:r>
    </w:p>
    <w:p w:rsidR="00C32D56" w:rsidRPr="00C32D56" w:rsidRDefault="00C32D56" w:rsidP="00C32D56">
      <w:r>
        <w:t>VERY IMPORTANT FINAL STEP:  CLOSE EXCEL AND RE-OPEN</w:t>
      </w:r>
    </w:p>
    <w:p w:rsidR="00C32D56" w:rsidRPr="00676E44" w:rsidRDefault="00C32D56" w:rsidP="00C32D56">
      <w:pPr>
        <w:rPr>
          <w:b/>
        </w:rPr>
      </w:pPr>
      <w:r>
        <w:rPr>
          <w:noProof/>
        </w:rPr>
        <w:drawing>
          <wp:inline distT="0" distB="0" distL="0" distR="0">
            <wp:extent cx="3801836" cy="4188483"/>
            <wp:effectExtent l="19050" t="0" r="8164" b="0"/>
            <wp:docPr id="10" name="Picture 10" descr="C:\Documents and Settings\sschram\Local Settings\Temporary Internet Files\Content.Word\m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sschram\Local Settings\Temporary Internet Files\Content.Word\men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379" cy="4191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AD4" w:rsidRDefault="00C32D56" w:rsidP="001C29B6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3pt;height:413.15pt">
            <v:imagedata r:id="rId11" o:title="add-ins"/>
          </v:shape>
        </w:pict>
      </w:r>
      <w:r>
        <w:rPr>
          <w:noProof/>
        </w:rPr>
        <w:drawing>
          <wp:inline distT="0" distB="0" distL="0" distR="0">
            <wp:extent cx="2710815" cy="3472815"/>
            <wp:effectExtent l="19050" t="0" r="0" b="0"/>
            <wp:docPr id="8" name="Picture 8" descr="C:\Documents and Settings\sschram\Local Settings\Temporary Internet Files\Content.Word\sol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schram\Local Settings\Temporary Internet Files\Content.Word\solv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347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6AD4" w:rsidSect="001C29B6">
      <w:pgSz w:w="12240" w:h="15840"/>
      <w:pgMar w:top="450" w:right="1440" w:bottom="36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749D"/>
    <w:multiLevelType w:val="hybridMultilevel"/>
    <w:tmpl w:val="A1AA9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ED6AF0"/>
    <w:rsid w:val="0009174E"/>
    <w:rsid w:val="001C29B6"/>
    <w:rsid w:val="003008EC"/>
    <w:rsid w:val="006352DF"/>
    <w:rsid w:val="006371D5"/>
    <w:rsid w:val="00676E44"/>
    <w:rsid w:val="006D370B"/>
    <w:rsid w:val="006D6AD4"/>
    <w:rsid w:val="00870952"/>
    <w:rsid w:val="00C32D56"/>
    <w:rsid w:val="00DD4FEF"/>
    <w:rsid w:val="00DF530A"/>
    <w:rsid w:val="00EA5CF8"/>
    <w:rsid w:val="00ED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A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6A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71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A Schram</dc:creator>
  <cp:keywords/>
  <dc:description/>
  <cp:lastModifiedBy>Scott A Schram</cp:lastModifiedBy>
  <cp:revision>3</cp:revision>
  <dcterms:created xsi:type="dcterms:W3CDTF">2010-08-09T20:05:00Z</dcterms:created>
  <dcterms:modified xsi:type="dcterms:W3CDTF">2011-05-02T18:55:00Z</dcterms:modified>
</cp:coreProperties>
</file>